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958" w:rsidRDefault="00630958"/>
    <w:p w:rsidR="005D5FD3" w:rsidRDefault="005D5FD3"/>
    <w:p w:rsidR="005D5FD3" w:rsidRDefault="005D5FD3"/>
    <w:p w:rsidR="005D5FD3" w:rsidRDefault="00D075BE">
      <w:r>
        <w:rPr>
          <w:noProof/>
          <w:lang w:eastAsia="it-IT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0;margin-top:0;width:600.75pt;height:293.15pt;z-index:251658240;mso-position-horizontal:center;mso-position-horizontal-relative:page;mso-position-vertical:center;mso-position-vertical-relative:page;mso-width-relative:margin;v-text-anchor:middle" o:allowincell="f" filled="f" strokecolor="#00b0f0" strokeweight="6pt">
            <v:textbox style="mso-next-textbox:#_x0000_s1026" inset="10.8pt,7.2pt,10.8pt,7.2pt">
              <w:txbxContent>
                <w:p w:rsidR="005D5FD3" w:rsidRPr="00961D48" w:rsidRDefault="005D5FD3" w:rsidP="005D5FD3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>Istituto Comprensivo Novara di Sicilia</w:t>
                  </w:r>
                </w:p>
                <w:p w:rsidR="005D5FD3" w:rsidRPr="00961D48" w:rsidRDefault="005D5FD3" w:rsidP="005D5FD3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>Scuola Secondaria di primo grado di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>……..</w:t>
                  </w:r>
                </w:p>
                <w:p w:rsidR="00353F53" w:rsidRDefault="005D5FD3" w:rsidP="005D5FD3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>
                    <w:rPr>
                      <w:rFonts w:ascii="Algerian" w:hAnsi="Algerian"/>
                      <w:sz w:val="36"/>
                      <w:szCs w:val="36"/>
                    </w:rPr>
                    <w:t>POTENZIAMENTO DEL RECUPERO DELLE ABILITA’ LINGUISTICHE</w:t>
                  </w:r>
                  <w:r w:rsidR="00353F53">
                    <w:rPr>
                      <w:rFonts w:ascii="Algerian" w:hAnsi="Algerian"/>
                      <w:sz w:val="36"/>
                      <w:szCs w:val="36"/>
                    </w:rPr>
                    <w:t>/</w:t>
                  </w:r>
                </w:p>
                <w:p w:rsidR="005D5FD3" w:rsidRPr="00961D48" w:rsidRDefault="00353F53" w:rsidP="005D5FD3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>
                    <w:rPr>
                      <w:rFonts w:ascii="Algerian" w:hAnsi="Algerian"/>
                      <w:sz w:val="36"/>
                      <w:szCs w:val="36"/>
                    </w:rPr>
                    <w:t>ATTIVITA’ ALTERNATIVA ALLA RELIGIONE CATTOLICA</w:t>
                  </w:r>
                  <w:r w:rsidR="005D5FD3">
                    <w:rPr>
                      <w:rFonts w:ascii="Algerian" w:hAnsi="Algerian"/>
                      <w:sz w:val="36"/>
                      <w:szCs w:val="36"/>
                    </w:rPr>
                    <w:t xml:space="preserve">    </w:t>
                  </w:r>
                </w:p>
                <w:p w:rsidR="005D5FD3" w:rsidRPr="00961D48" w:rsidRDefault="00353F53" w:rsidP="005D5FD3">
                  <w:pPr>
                    <w:spacing w:after="0" w:line="360" w:lineRule="auto"/>
                    <w:jc w:val="center"/>
                    <w:rPr>
                      <w:rFonts w:ascii="Algerian" w:hAnsi="Algerian"/>
                      <w:sz w:val="36"/>
                      <w:szCs w:val="36"/>
                    </w:rPr>
                  </w:pPr>
                  <w:r>
                    <w:rPr>
                      <w:rFonts w:ascii="Algerian" w:hAnsi="Algerian"/>
                      <w:sz w:val="36"/>
                      <w:szCs w:val="36"/>
                    </w:rPr>
                    <w:t>Anno scolastico 2025/2026</w:t>
                  </w:r>
                </w:p>
                <w:p w:rsidR="005D5FD3" w:rsidRPr="00154E98" w:rsidRDefault="005D5FD3" w:rsidP="005D5FD3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Cs/>
                      <w:sz w:val="28"/>
                      <w:szCs w:val="28"/>
                    </w:rPr>
                  </w:pPr>
                  <w:r w:rsidRPr="00961D48">
                    <w:rPr>
                      <w:rFonts w:ascii="Algerian" w:hAnsi="Algerian"/>
                      <w:sz w:val="36"/>
                      <w:szCs w:val="36"/>
                    </w:rPr>
                    <w:t xml:space="preserve">Docente: </w:t>
                  </w:r>
                  <w:r>
                    <w:rPr>
                      <w:rFonts w:ascii="Algerian" w:hAnsi="Algerian"/>
                      <w:sz w:val="36"/>
                      <w:szCs w:val="36"/>
                    </w:rPr>
                    <w:t>……</w:t>
                  </w:r>
                </w:p>
              </w:txbxContent>
            </v:textbox>
            <w10:wrap type="square" anchorx="page" anchory="page"/>
          </v:shape>
        </w:pict>
      </w:r>
    </w:p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5D5FD3" w:rsidRDefault="005D5FD3" w:rsidP="005D5FD3"/>
    <w:p w:rsidR="005D5FD3" w:rsidRPr="00F967A7" w:rsidRDefault="005D5FD3" w:rsidP="005D5FD3">
      <w:pPr>
        <w:jc w:val="center"/>
        <w:rPr>
          <w:rFonts w:ascii="Times New Roman" w:hAnsi="Times New Roman" w:cs="Times New Roman"/>
        </w:rPr>
      </w:pPr>
    </w:p>
    <w:p w:rsidR="005D5FD3" w:rsidRPr="00F967A7" w:rsidRDefault="005D5FD3" w:rsidP="005D5FD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1"/>
        <w:tblpPr w:leftFromText="141" w:rightFromText="141" w:horzAnchor="margin" w:tblpXSpec="center" w:tblpY="744"/>
        <w:tblW w:w="0" w:type="auto"/>
        <w:tblLook w:val="04A0"/>
      </w:tblPr>
      <w:tblGrid>
        <w:gridCol w:w="480"/>
        <w:gridCol w:w="5757"/>
        <w:gridCol w:w="4077"/>
        <w:gridCol w:w="3438"/>
      </w:tblGrid>
      <w:tr w:rsidR="00F967A7" w:rsidRPr="00F967A7" w:rsidTr="00F967A7">
        <w:tc>
          <w:tcPr>
            <w:tcW w:w="6237" w:type="dxa"/>
            <w:gridSpan w:val="2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87912632"/>
          </w:p>
        </w:tc>
        <w:tc>
          <w:tcPr>
            <w:tcW w:w="4077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Destinatari (iniziali Nome Cognome )</w:t>
            </w:r>
          </w:p>
        </w:tc>
        <w:tc>
          <w:tcPr>
            <w:tcW w:w="3438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Classe</w:t>
            </w:r>
          </w:p>
        </w:tc>
      </w:tr>
      <w:tr w:rsidR="00F967A7" w:rsidRPr="00F967A7" w:rsidTr="00F967A7">
        <w:tc>
          <w:tcPr>
            <w:tcW w:w="480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Alunni con scarse abilità di base</w:t>
            </w:r>
          </w:p>
        </w:tc>
        <w:tc>
          <w:tcPr>
            <w:tcW w:w="4077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7A7" w:rsidRPr="00F967A7" w:rsidTr="00F967A7">
        <w:tc>
          <w:tcPr>
            <w:tcW w:w="480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Alunni con difficoltà comportamentali</w:t>
            </w:r>
          </w:p>
        </w:tc>
        <w:tc>
          <w:tcPr>
            <w:tcW w:w="4077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7A7" w:rsidRPr="00F967A7" w:rsidTr="00F967A7">
        <w:tc>
          <w:tcPr>
            <w:tcW w:w="480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Alunni non italofoni, NAI (Neo arrivati in Italia)</w:t>
            </w:r>
          </w:p>
        </w:tc>
        <w:tc>
          <w:tcPr>
            <w:tcW w:w="4077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7A7" w:rsidRPr="00F967A7" w:rsidTr="00F967A7">
        <w:tc>
          <w:tcPr>
            <w:tcW w:w="480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Alunni che non si avvalgono dell’IRC</w:t>
            </w:r>
          </w:p>
        </w:tc>
        <w:tc>
          <w:tcPr>
            <w:tcW w:w="4077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7A7" w:rsidRPr="00F967A7" w:rsidTr="00F967A7">
        <w:tc>
          <w:tcPr>
            <w:tcW w:w="480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Altro……………………….</w:t>
            </w:r>
          </w:p>
        </w:tc>
        <w:tc>
          <w:tcPr>
            <w:tcW w:w="4077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8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5D5FD3" w:rsidRPr="00F967A7" w:rsidRDefault="005D5FD3" w:rsidP="005D5FD3">
      <w:pPr>
        <w:rPr>
          <w:rFonts w:ascii="Times New Roman" w:hAnsi="Times New Roman" w:cs="Times New Roman"/>
          <w:sz w:val="24"/>
          <w:szCs w:val="24"/>
        </w:rPr>
      </w:pPr>
    </w:p>
    <w:p w:rsidR="00F967A7" w:rsidRPr="00F967A7" w:rsidRDefault="00F967A7" w:rsidP="005D5FD3">
      <w:pPr>
        <w:rPr>
          <w:rFonts w:ascii="Times New Roman" w:hAnsi="Times New Roman" w:cs="Times New Roman"/>
          <w:b/>
          <w:sz w:val="24"/>
          <w:szCs w:val="24"/>
        </w:rPr>
      </w:pPr>
    </w:p>
    <w:p w:rsidR="00F967A7" w:rsidRPr="00F967A7" w:rsidRDefault="00F967A7" w:rsidP="005D5FD3">
      <w:pPr>
        <w:rPr>
          <w:rFonts w:ascii="Times New Roman" w:hAnsi="Times New Roman" w:cs="Times New Roman"/>
          <w:b/>
          <w:sz w:val="24"/>
          <w:szCs w:val="24"/>
        </w:rPr>
      </w:pPr>
    </w:p>
    <w:p w:rsidR="003C7CC5" w:rsidRPr="00F967A7" w:rsidRDefault="003C7CC5" w:rsidP="005D5FD3">
      <w:pPr>
        <w:rPr>
          <w:rFonts w:ascii="Times New Roman" w:hAnsi="Times New Roman" w:cs="Times New Roman"/>
          <w:b/>
          <w:sz w:val="24"/>
          <w:szCs w:val="24"/>
        </w:rPr>
      </w:pPr>
      <w:r w:rsidRPr="00F967A7">
        <w:rPr>
          <w:rFonts w:ascii="Times New Roman" w:hAnsi="Times New Roman" w:cs="Times New Roman"/>
          <w:b/>
          <w:sz w:val="24"/>
          <w:szCs w:val="24"/>
        </w:rPr>
        <w:t xml:space="preserve"> Finalità</w:t>
      </w:r>
    </w:p>
    <w:p w:rsidR="003C7CC5" w:rsidRPr="00F967A7" w:rsidRDefault="003C7CC5" w:rsidP="005D5FD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>Migliorare la motivazione, l’autostima e i risultati scolastici</w:t>
      </w:r>
    </w:p>
    <w:tbl>
      <w:tblPr>
        <w:tblStyle w:val="Grigliatabella2"/>
        <w:tblW w:w="0" w:type="auto"/>
        <w:tblInd w:w="392" w:type="dxa"/>
        <w:tblLook w:val="04A0"/>
      </w:tblPr>
      <w:tblGrid>
        <w:gridCol w:w="6237"/>
        <w:gridCol w:w="7513"/>
      </w:tblGrid>
      <w:tr w:rsidR="00F967A7" w:rsidRPr="00F967A7" w:rsidTr="009A1435">
        <w:tc>
          <w:tcPr>
            <w:tcW w:w="6237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7A7">
              <w:rPr>
                <w:rFonts w:ascii="Times New Roman" w:hAnsi="Times New Roman"/>
                <w:b/>
                <w:sz w:val="24"/>
                <w:szCs w:val="24"/>
              </w:rPr>
              <w:t>Obiettivi</w:t>
            </w:r>
          </w:p>
        </w:tc>
        <w:tc>
          <w:tcPr>
            <w:tcW w:w="7513" w:type="dxa"/>
          </w:tcPr>
          <w:p w:rsidR="00F967A7" w:rsidRPr="00F967A7" w:rsidRDefault="00F967A7" w:rsidP="00F967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7A7">
              <w:rPr>
                <w:rFonts w:ascii="Times New Roman" w:hAnsi="Times New Roman"/>
                <w:b/>
                <w:sz w:val="24"/>
                <w:szCs w:val="24"/>
              </w:rPr>
              <w:t>Contenuti</w:t>
            </w:r>
          </w:p>
        </w:tc>
      </w:tr>
      <w:tr w:rsidR="00F967A7" w:rsidRPr="00F967A7" w:rsidTr="009A1435">
        <w:tc>
          <w:tcPr>
            <w:tcW w:w="623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Stimolare la fiducia nelle proprie possibilità</w:t>
            </w:r>
          </w:p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67A7" w:rsidRPr="00F967A7" w:rsidTr="009A1435">
        <w:tc>
          <w:tcPr>
            <w:tcW w:w="623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Promuovere un atteggiamento positivo nei confronti della scuola</w:t>
            </w:r>
          </w:p>
        </w:tc>
        <w:tc>
          <w:tcPr>
            <w:tcW w:w="7513" w:type="dxa"/>
          </w:tcPr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67A7" w:rsidRPr="00F967A7" w:rsidTr="009A1435">
        <w:tc>
          <w:tcPr>
            <w:tcW w:w="623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Acquisire abilità nell’uso della strumentalità di base</w:t>
            </w:r>
          </w:p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67A7" w:rsidRPr="00F967A7" w:rsidTr="009A1435">
        <w:tc>
          <w:tcPr>
            <w:tcW w:w="623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Recuperare e potenziare competenze di base</w:t>
            </w:r>
          </w:p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67A7" w:rsidRPr="00F967A7" w:rsidTr="009A1435">
        <w:tc>
          <w:tcPr>
            <w:tcW w:w="623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Recuperare conoscenze ed abilità disciplinari e interdisciplinari</w:t>
            </w:r>
          </w:p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67A7" w:rsidRPr="00F967A7" w:rsidTr="009A1435">
        <w:tc>
          <w:tcPr>
            <w:tcW w:w="623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Migliorare il metodo di studio</w:t>
            </w:r>
          </w:p>
        </w:tc>
        <w:tc>
          <w:tcPr>
            <w:tcW w:w="7513" w:type="dxa"/>
          </w:tcPr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67A7" w:rsidRPr="00F967A7" w:rsidTr="009A1435">
        <w:tc>
          <w:tcPr>
            <w:tcW w:w="6237" w:type="dxa"/>
          </w:tcPr>
          <w:p w:rsidR="00F967A7" w:rsidRPr="00F967A7" w:rsidRDefault="00F967A7" w:rsidP="00F967A7">
            <w:pPr>
              <w:rPr>
                <w:rFonts w:ascii="Times New Roman" w:hAnsi="Times New Roman"/>
                <w:sz w:val="24"/>
                <w:szCs w:val="24"/>
              </w:rPr>
            </w:pPr>
            <w:r w:rsidRPr="00F967A7">
              <w:rPr>
                <w:rFonts w:ascii="Times New Roman" w:hAnsi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7513" w:type="dxa"/>
          </w:tcPr>
          <w:p w:rsidR="00F967A7" w:rsidRPr="00F967A7" w:rsidRDefault="00F967A7" w:rsidP="00F967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32E5" w:rsidRPr="00F967A7" w:rsidRDefault="001E32E5" w:rsidP="00A67ACF">
      <w:pPr>
        <w:rPr>
          <w:rFonts w:ascii="Times New Roman" w:hAnsi="Times New Roman" w:cs="Times New Roman"/>
          <w:sz w:val="24"/>
          <w:szCs w:val="24"/>
        </w:rPr>
      </w:pPr>
    </w:p>
    <w:p w:rsidR="001358C5" w:rsidRDefault="001358C5" w:rsidP="001E32E5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1E32E5" w:rsidRPr="00F967A7" w:rsidRDefault="00B07579" w:rsidP="001E32E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967A7">
        <w:rPr>
          <w:rFonts w:ascii="Times New Roman" w:hAnsi="Times New Roman" w:cs="Times New Roman"/>
          <w:b/>
          <w:sz w:val="24"/>
          <w:szCs w:val="24"/>
        </w:rPr>
        <w:lastRenderedPageBreak/>
        <w:t>Metodologia</w:t>
      </w:r>
    </w:p>
    <w:p w:rsidR="001E32E5" w:rsidRPr="00F967A7" w:rsidRDefault="00B07579" w:rsidP="007E0187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 xml:space="preserve">Discussione </w:t>
      </w:r>
      <w:r w:rsidR="001E32E5" w:rsidRPr="00F967A7">
        <w:rPr>
          <w:rFonts w:ascii="Times New Roman" w:hAnsi="Times New Roman" w:cs="Times New Roman"/>
          <w:sz w:val="24"/>
          <w:szCs w:val="24"/>
        </w:rPr>
        <w:t>partecipata animata dal docente</w:t>
      </w:r>
    </w:p>
    <w:p w:rsidR="00B07579" w:rsidRPr="00F967A7" w:rsidRDefault="00B07579" w:rsidP="007F29A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 xml:space="preserve">Lezioni </w:t>
      </w:r>
      <w:r w:rsidR="00F967A7" w:rsidRPr="00F967A7">
        <w:rPr>
          <w:rFonts w:ascii="Times New Roman" w:hAnsi="Times New Roman" w:cs="Times New Roman"/>
          <w:sz w:val="24"/>
          <w:szCs w:val="24"/>
        </w:rPr>
        <w:t>individuali/in piccolo gruppo</w:t>
      </w:r>
      <w:r w:rsidRPr="00F967A7">
        <w:rPr>
          <w:rFonts w:ascii="Times New Roman" w:hAnsi="Times New Roman" w:cs="Times New Roman"/>
          <w:sz w:val="24"/>
          <w:szCs w:val="24"/>
        </w:rPr>
        <w:t xml:space="preserve"> interattive con l’uso, oltre che dei consueti sussidi didattici, anche di sussidi digitali</w:t>
      </w:r>
    </w:p>
    <w:p w:rsidR="00B07579" w:rsidRPr="00F967A7" w:rsidRDefault="00B07579" w:rsidP="007F29A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>Attività guidate per recuperare/consolidare la comprensione e rielaborazione di testi</w:t>
      </w:r>
    </w:p>
    <w:p w:rsidR="00B07579" w:rsidRPr="00F967A7" w:rsidRDefault="00B07579" w:rsidP="007F29A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>Attività guidate per recuperare/consolidare la comprensione e l’analisi gramm</w:t>
      </w:r>
      <w:r w:rsidR="001E32E5" w:rsidRPr="00F967A7">
        <w:rPr>
          <w:rFonts w:ascii="Times New Roman" w:hAnsi="Times New Roman" w:cs="Times New Roman"/>
          <w:sz w:val="24"/>
          <w:szCs w:val="24"/>
        </w:rPr>
        <w:t>aticale, logica e del periodo</w:t>
      </w:r>
    </w:p>
    <w:p w:rsidR="005D5FD3" w:rsidRPr="00F967A7" w:rsidRDefault="001E32E5" w:rsidP="007F29A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 xml:space="preserve">Attività mirate al recupero/consolidamento delle abilità nella produzione </w:t>
      </w:r>
      <w:r w:rsidR="00F967A7" w:rsidRPr="00F967A7">
        <w:rPr>
          <w:rFonts w:ascii="Times New Roman" w:hAnsi="Times New Roman" w:cs="Times New Roman"/>
          <w:sz w:val="24"/>
          <w:szCs w:val="24"/>
        </w:rPr>
        <w:t xml:space="preserve">orale e </w:t>
      </w:r>
      <w:r w:rsidRPr="00F967A7">
        <w:rPr>
          <w:rFonts w:ascii="Times New Roman" w:hAnsi="Times New Roman" w:cs="Times New Roman"/>
          <w:sz w:val="24"/>
          <w:szCs w:val="24"/>
        </w:rPr>
        <w:t>scritta</w:t>
      </w:r>
    </w:p>
    <w:p w:rsidR="00B718EA" w:rsidRPr="00F967A7" w:rsidRDefault="00B718EA" w:rsidP="005D5FD3">
      <w:pPr>
        <w:rPr>
          <w:rFonts w:ascii="Times New Roman" w:hAnsi="Times New Roman" w:cs="Times New Roman"/>
          <w:sz w:val="24"/>
          <w:szCs w:val="24"/>
        </w:rPr>
      </w:pPr>
    </w:p>
    <w:p w:rsidR="001E32E5" w:rsidRPr="00F967A7" w:rsidRDefault="00B718EA" w:rsidP="005D5FD3">
      <w:pPr>
        <w:rPr>
          <w:rFonts w:ascii="Times New Roman" w:hAnsi="Times New Roman" w:cs="Times New Roman"/>
          <w:b/>
          <w:sz w:val="24"/>
          <w:szCs w:val="24"/>
        </w:rPr>
      </w:pPr>
      <w:r w:rsidRPr="00F967A7">
        <w:rPr>
          <w:rFonts w:ascii="Times New Roman" w:hAnsi="Times New Roman" w:cs="Times New Roman"/>
          <w:b/>
          <w:sz w:val="24"/>
          <w:szCs w:val="24"/>
        </w:rPr>
        <w:t>A</w:t>
      </w:r>
      <w:r w:rsidR="001E32E5" w:rsidRPr="00F967A7">
        <w:rPr>
          <w:rFonts w:ascii="Times New Roman" w:hAnsi="Times New Roman" w:cs="Times New Roman"/>
          <w:b/>
          <w:sz w:val="24"/>
          <w:szCs w:val="24"/>
        </w:rPr>
        <w:t>ttività alternative all’IRC</w:t>
      </w:r>
    </w:p>
    <w:p w:rsidR="001E32E5" w:rsidRPr="00F967A7" w:rsidRDefault="001E32E5" w:rsidP="00696384">
      <w:pPr>
        <w:jc w:val="both"/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>Saranno organizzate attività aventi lo scopo di sviluppare competenze in</w:t>
      </w:r>
      <w:r w:rsidR="00B718EA" w:rsidRPr="00F967A7">
        <w:rPr>
          <w:rFonts w:ascii="Times New Roman" w:hAnsi="Times New Roman" w:cs="Times New Roman"/>
          <w:sz w:val="24"/>
          <w:szCs w:val="24"/>
        </w:rPr>
        <w:t xml:space="preserve"> materia di cittadinanza attiva, </w:t>
      </w:r>
      <w:r w:rsidRPr="00F967A7">
        <w:rPr>
          <w:rFonts w:ascii="Times New Roman" w:hAnsi="Times New Roman" w:cs="Times New Roman"/>
          <w:sz w:val="24"/>
          <w:szCs w:val="24"/>
        </w:rPr>
        <w:t>attraverso la valorizzazione dell’educazione interculturale, il rispetto delle differenze e il dialogo tra le diverse culture. Si promuoveranno</w:t>
      </w:r>
      <w:r w:rsidR="00B718EA" w:rsidRPr="00F967A7">
        <w:rPr>
          <w:rFonts w:ascii="Times New Roman" w:hAnsi="Times New Roman" w:cs="Times New Roman"/>
          <w:sz w:val="24"/>
          <w:szCs w:val="24"/>
        </w:rPr>
        <w:t xml:space="preserve">, inoltre, </w:t>
      </w:r>
      <w:r w:rsidRPr="00F967A7">
        <w:rPr>
          <w:rFonts w:ascii="Times New Roman" w:hAnsi="Times New Roman" w:cs="Times New Roman"/>
          <w:sz w:val="24"/>
          <w:szCs w:val="24"/>
        </w:rPr>
        <w:t>comportamenti responsabili ispirati alla conoscenza e al rispetto della legalità, della sostenibilità ambientale, dei beni paesaggistici, del patrimonio e delle attività culturali</w:t>
      </w:r>
      <w:r w:rsidR="00B718EA" w:rsidRPr="00F967A7">
        <w:rPr>
          <w:rFonts w:ascii="Times New Roman" w:hAnsi="Times New Roman" w:cs="Times New Roman"/>
          <w:sz w:val="24"/>
          <w:szCs w:val="24"/>
        </w:rPr>
        <w:t>.</w:t>
      </w:r>
    </w:p>
    <w:p w:rsidR="001E32E5" w:rsidRPr="00F967A7" w:rsidRDefault="007F29A6" w:rsidP="005D5FD3">
      <w:pPr>
        <w:rPr>
          <w:rFonts w:ascii="Times New Roman" w:hAnsi="Times New Roman" w:cs="Times New Roman"/>
          <w:b/>
          <w:sz w:val="24"/>
          <w:szCs w:val="24"/>
        </w:rPr>
      </w:pPr>
      <w:r w:rsidRPr="00F967A7">
        <w:rPr>
          <w:rFonts w:ascii="Times New Roman" w:hAnsi="Times New Roman" w:cs="Times New Roman"/>
          <w:b/>
          <w:sz w:val="24"/>
          <w:szCs w:val="24"/>
        </w:rPr>
        <w:t>Alfabetizzazione alunni stranieri</w:t>
      </w:r>
    </w:p>
    <w:p w:rsidR="001E32E5" w:rsidRPr="00F967A7" w:rsidRDefault="007F29A6" w:rsidP="005D5FD3">
      <w:pPr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>Le attività di alfabetizzazione si articoleranno sulla base dell’acquisizione delle quattro abilità fondamentali della lingua italiana: ascolto, parlato, lettura, scrittura.</w:t>
      </w:r>
    </w:p>
    <w:p w:rsidR="007F29A6" w:rsidRPr="00F967A7" w:rsidRDefault="007F29A6" w:rsidP="007F29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2E5" w:rsidRPr="00F967A7" w:rsidRDefault="007F29A6" w:rsidP="005D5FD3">
      <w:pPr>
        <w:rPr>
          <w:rFonts w:ascii="Times New Roman" w:hAnsi="Times New Roman" w:cs="Times New Roman"/>
          <w:b/>
          <w:sz w:val="24"/>
          <w:szCs w:val="24"/>
        </w:rPr>
      </w:pPr>
      <w:r w:rsidRPr="00F967A7">
        <w:rPr>
          <w:rFonts w:ascii="Times New Roman" w:hAnsi="Times New Roman" w:cs="Times New Roman"/>
          <w:b/>
          <w:sz w:val="24"/>
          <w:szCs w:val="24"/>
        </w:rPr>
        <w:t>Valutazione</w:t>
      </w:r>
    </w:p>
    <w:p w:rsidR="007F29A6" w:rsidRPr="00F967A7" w:rsidRDefault="007F29A6" w:rsidP="005D5FD3">
      <w:pPr>
        <w:rPr>
          <w:rFonts w:ascii="Times New Roman" w:hAnsi="Times New Roman" w:cs="Times New Roman"/>
          <w:sz w:val="24"/>
          <w:szCs w:val="24"/>
        </w:rPr>
      </w:pPr>
      <w:r w:rsidRPr="00F967A7">
        <w:rPr>
          <w:rFonts w:ascii="Times New Roman" w:hAnsi="Times New Roman" w:cs="Times New Roman"/>
          <w:sz w:val="24"/>
          <w:szCs w:val="24"/>
        </w:rPr>
        <w:t xml:space="preserve">La valutazione </w:t>
      </w:r>
      <w:r w:rsidR="000952D1" w:rsidRPr="00F967A7">
        <w:rPr>
          <w:rFonts w:ascii="Times New Roman" w:hAnsi="Times New Roman" w:cs="Times New Roman"/>
          <w:sz w:val="24"/>
          <w:szCs w:val="24"/>
        </w:rPr>
        <w:t xml:space="preserve">terrà conto </w:t>
      </w:r>
      <w:r w:rsidRPr="00F967A7">
        <w:rPr>
          <w:rFonts w:ascii="Times New Roman" w:hAnsi="Times New Roman" w:cs="Times New Roman"/>
          <w:sz w:val="24"/>
          <w:szCs w:val="24"/>
        </w:rPr>
        <w:t xml:space="preserve">dell’impegno e dell’interesse dimostrati. </w:t>
      </w:r>
      <w:r w:rsidR="000952D1" w:rsidRPr="00F967A7">
        <w:rPr>
          <w:rFonts w:ascii="Times New Roman" w:hAnsi="Times New Roman" w:cs="Times New Roman"/>
          <w:sz w:val="24"/>
          <w:szCs w:val="24"/>
        </w:rPr>
        <w:t xml:space="preserve"> A tale scopo, v</w:t>
      </w:r>
      <w:r w:rsidRPr="00F967A7">
        <w:rPr>
          <w:rFonts w:ascii="Times New Roman" w:hAnsi="Times New Roman" w:cs="Times New Roman"/>
          <w:sz w:val="24"/>
          <w:szCs w:val="24"/>
        </w:rPr>
        <w:t>erranno somministrati ai dis</w:t>
      </w:r>
      <w:r w:rsidR="000952D1" w:rsidRPr="00F967A7">
        <w:rPr>
          <w:rFonts w:ascii="Times New Roman" w:hAnsi="Times New Roman" w:cs="Times New Roman"/>
          <w:sz w:val="24"/>
          <w:szCs w:val="24"/>
        </w:rPr>
        <w:t xml:space="preserve">centi, </w:t>
      </w:r>
      <w:r w:rsidRPr="00F967A7">
        <w:rPr>
          <w:rFonts w:ascii="Times New Roman" w:hAnsi="Times New Roman" w:cs="Times New Roman"/>
          <w:sz w:val="24"/>
          <w:szCs w:val="24"/>
        </w:rPr>
        <w:t>dei questionari</w:t>
      </w:r>
      <w:r w:rsidR="000952D1" w:rsidRPr="00F967A7">
        <w:rPr>
          <w:rFonts w:ascii="Times New Roman" w:hAnsi="Times New Roman" w:cs="Times New Roman"/>
          <w:sz w:val="24"/>
          <w:szCs w:val="24"/>
        </w:rPr>
        <w:t>/schede</w:t>
      </w:r>
      <w:r w:rsidRPr="00F967A7">
        <w:rPr>
          <w:rFonts w:ascii="Times New Roman" w:hAnsi="Times New Roman" w:cs="Times New Roman"/>
          <w:sz w:val="24"/>
          <w:szCs w:val="24"/>
        </w:rPr>
        <w:t xml:space="preserve"> per accertare il raggiungimento degli obiettivi fissati</w:t>
      </w:r>
      <w:r w:rsidR="000952D1" w:rsidRPr="00F967A7">
        <w:rPr>
          <w:rFonts w:ascii="Times New Roman" w:hAnsi="Times New Roman" w:cs="Times New Roman"/>
          <w:sz w:val="24"/>
          <w:szCs w:val="24"/>
        </w:rPr>
        <w:t>.</w:t>
      </w:r>
    </w:p>
    <w:p w:rsidR="000952D1" w:rsidRPr="00F967A7" w:rsidRDefault="000952D1" w:rsidP="000952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67A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IL DOCENTE</w:t>
      </w:r>
    </w:p>
    <w:p w:rsidR="000952D1" w:rsidRPr="00F967A7" w:rsidRDefault="000952D1" w:rsidP="005D5FD3">
      <w:pPr>
        <w:rPr>
          <w:rFonts w:ascii="Times New Roman" w:eastAsia="Calibri" w:hAnsi="Times New Roman" w:cs="Times New Roman"/>
          <w:b/>
        </w:rPr>
      </w:pPr>
      <w:r w:rsidRPr="00F967A7">
        <w:rPr>
          <w:rFonts w:ascii="Times New Roman" w:eastAsia="Calibri" w:hAnsi="Times New Roman" w:cs="Times New Roman"/>
          <w:b/>
          <w:sz w:val="24"/>
          <w:szCs w:val="24"/>
        </w:rPr>
        <w:t>Data…/…/…/                                                                                                                                                                            _____________</w:t>
      </w:r>
      <w:r w:rsidRPr="00F967A7">
        <w:rPr>
          <w:rFonts w:ascii="Times New Roman" w:eastAsia="Calibri" w:hAnsi="Times New Roman" w:cs="Times New Roman"/>
          <w:b/>
        </w:rPr>
        <w:t>_____________</w:t>
      </w:r>
    </w:p>
    <w:sectPr w:rsidR="000952D1" w:rsidRPr="00F967A7" w:rsidSect="005D5FD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76F"/>
    <w:multiLevelType w:val="hybridMultilevel"/>
    <w:tmpl w:val="75B053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13A29"/>
    <w:multiLevelType w:val="hybridMultilevel"/>
    <w:tmpl w:val="D1DA56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76A65"/>
    <w:multiLevelType w:val="hybridMultilevel"/>
    <w:tmpl w:val="D01671AE"/>
    <w:lvl w:ilvl="0" w:tplc="0410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5D5FD3"/>
    <w:rsid w:val="000952D1"/>
    <w:rsid w:val="000E24F5"/>
    <w:rsid w:val="001014CE"/>
    <w:rsid w:val="001358C5"/>
    <w:rsid w:val="00177D62"/>
    <w:rsid w:val="001E32E5"/>
    <w:rsid w:val="00331343"/>
    <w:rsid w:val="00353F53"/>
    <w:rsid w:val="003C7CC5"/>
    <w:rsid w:val="003E197A"/>
    <w:rsid w:val="00424D86"/>
    <w:rsid w:val="00503CD6"/>
    <w:rsid w:val="005D5FD3"/>
    <w:rsid w:val="00630958"/>
    <w:rsid w:val="00696384"/>
    <w:rsid w:val="006B3C58"/>
    <w:rsid w:val="007E0187"/>
    <w:rsid w:val="007F29A6"/>
    <w:rsid w:val="00805D75"/>
    <w:rsid w:val="0083524B"/>
    <w:rsid w:val="0086400F"/>
    <w:rsid w:val="009F5FC5"/>
    <w:rsid w:val="00A67ACF"/>
    <w:rsid w:val="00B07579"/>
    <w:rsid w:val="00B718EA"/>
    <w:rsid w:val="00B97A88"/>
    <w:rsid w:val="00C63A53"/>
    <w:rsid w:val="00CD3C6A"/>
    <w:rsid w:val="00CE53B4"/>
    <w:rsid w:val="00D075BE"/>
    <w:rsid w:val="00DC0695"/>
    <w:rsid w:val="00E473B6"/>
    <w:rsid w:val="00F96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09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F29A6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F967A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59"/>
    <w:rsid w:val="00F967A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 Famà</dc:creator>
  <cp:lastModifiedBy>Titti Famà</cp:lastModifiedBy>
  <cp:revision>3</cp:revision>
  <dcterms:created xsi:type="dcterms:W3CDTF">2025-11-26T13:19:00Z</dcterms:created>
  <dcterms:modified xsi:type="dcterms:W3CDTF">2025-11-26T13:20:00Z</dcterms:modified>
</cp:coreProperties>
</file>